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88" w:rsidRPr="0028775A" w:rsidRDefault="0028775A">
      <w:pPr>
        <w:spacing w:before="58"/>
        <w:ind w:left="2328" w:right="2726"/>
        <w:jc w:val="center"/>
        <w:rPr>
          <w:rFonts w:asciiTheme="minorHAnsi" w:hAnsiTheme="minorHAnsi" w:cstheme="minorHAnsi"/>
          <w:b/>
          <w:sz w:val="32"/>
        </w:rPr>
      </w:pPr>
      <w:r w:rsidRPr="0028775A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6518705</wp:posOffset>
            </wp:positionH>
            <wp:positionV relativeFrom="paragraph">
              <wp:posOffset>4670</wp:posOffset>
            </wp:positionV>
            <wp:extent cx="837718" cy="6538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18" cy="65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75A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164496</wp:posOffset>
            </wp:positionH>
            <wp:positionV relativeFrom="paragraph">
              <wp:posOffset>4670</wp:posOffset>
            </wp:positionV>
            <wp:extent cx="836866" cy="65383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866" cy="65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75A">
        <w:rPr>
          <w:rFonts w:asciiTheme="minorHAnsi" w:hAnsiTheme="minorHAnsi" w:cstheme="minorHAnsi"/>
          <w:b/>
          <w:color w:val="002060"/>
          <w:sz w:val="32"/>
        </w:rPr>
        <w:t>FEDERATION FRANCAISE DES PECHES SPORTIVES</w:t>
      </w:r>
    </w:p>
    <w:p w:rsidR="00977988" w:rsidRPr="0028775A" w:rsidRDefault="0028775A">
      <w:pPr>
        <w:spacing w:before="1"/>
        <w:ind w:left="2328" w:right="2723"/>
        <w:jc w:val="center"/>
        <w:rPr>
          <w:rFonts w:asciiTheme="minorHAnsi" w:hAnsiTheme="minorHAnsi" w:cstheme="minorHAnsi"/>
          <w:b/>
          <w:sz w:val="32"/>
        </w:rPr>
      </w:pPr>
      <w:r w:rsidRPr="0028775A">
        <w:rPr>
          <w:rFonts w:asciiTheme="minorHAnsi" w:hAnsiTheme="minorHAnsi" w:cstheme="minorHAnsi"/>
          <w:b/>
          <w:color w:val="002060"/>
          <w:sz w:val="32"/>
        </w:rPr>
        <w:t>Candidature à l’examen d’arbitre et juge arbitre</w:t>
      </w:r>
    </w:p>
    <w:p w:rsidR="00977988" w:rsidRPr="0028775A" w:rsidRDefault="0028775A">
      <w:pPr>
        <w:ind w:left="2328" w:right="2724"/>
        <w:jc w:val="center"/>
        <w:rPr>
          <w:rFonts w:asciiTheme="minorHAnsi" w:hAnsiTheme="minorHAnsi" w:cstheme="minorHAnsi"/>
          <w:b/>
          <w:sz w:val="32"/>
        </w:rPr>
      </w:pPr>
      <w:r w:rsidRPr="0028775A">
        <w:rPr>
          <w:rFonts w:asciiTheme="minorHAnsi" w:hAnsiTheme="minorHAnsi" w:cstheme="minorHAnsi"/>
          <w:b/>
          <w:color w:val="002060"/>
          <w:sz w:val="32"/>
        </w:rPr>
        <w:t>« Eau Douce »</w:t>
      </w:r>
    </w:p>
    <w:p w:rsidR="00977988" w:rsidRPr="0028775A" w:rsidRDefault="0002486B">
      <w:pPr>
        <w:pStyle w:val="Corpsdetexte"/>
        <w:spacing w:before="1"/>
        <w:rPr>
          <w:rFonts w:asciiTheme="minorHAnsi" w:hAnsiTheme="minorHAnsi" w:cstheme="minorHAnsi"/>
          <w:b/>
          <w:sz w:val="17"/>
        </w:rPr>
      </w:pPr>
      <w:r w:rsidRPr="0028775A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157480</wp:posOffset>
                </wp:positionV>
                <wp:extent cx="668274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C3C7" id="Rectangle 2" o:spid="_x0000_s1026" style="position:absolute;margin-left:34.55pt;margin-top:12.4pt;width:526.2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C6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77988" w:rsidRPr="0028775A" w:rsidRDefault="00977988">
      <w:pPr>
        <w:pStyle w:val="Corpsdetexte"/>
        <w:spacing w:before="4"/>
        <w:rPr>
          <w:rFonts w:asciiTheme="minorHAnsi" w:hAnsiTheme="minorHAnsi" w:cstheme="minorHAnsi"/>
          <w:b/>
          <w:sz w:val="9"/>
        </w:rPr>
      </w:pPr>
    </w:p>
    <w:p w:rsidR="00977988" w:rsidRPr="0028775A" w:rsidRDefault="0028775A">
      <w:pPr>
        <w:spacing w:before="28"/>
        <w:ind w:left="580"/>
        <w:rPr>
          <w:rFonts w:asciiTheme="minorHAnsi" w:hAnsiTheme="minorHAnsi" w:cstheme="minorHAnsi"/>
          <w:b/>
          <w:sz w:val="36"/>
        </w:rPr>
      </w:pPr>
      <w:r w:rsidRPr="0028775A">
        <w:rPr>
          <w:rFonts w:asciiTheme="minorHAnsi" w:hAnsiTheme="minorHAnsi" w:cstheme="minorHAnsi"/>
          <w:b/>
          <w:sz w:val="36"/>
          <w:u w:val="thick"/>
        </w:rPr>
        <w:t>Fiche d’indentification du candidat</w:t>
      </w:r>
    </w:p>
    <w:p w:rsidR="00977988" w:rsidRPr="0028775A" w:rsidRDefault="00977988">
      <w:pPr>
        <w:pStyle w:val="Corpsdetexte"/>
        <w:rPr>
          <w:rFonts w:asciiTheme="minorHAnsi" w:hAnsiTheme="minorHAnsi" w:cstheme="minorHAnsi"/>
          <w:b/>
          <w:sz w:val="22"/>
        </w:rPr>
      </w:pPr>
    </w:p>
    <w:p w:rsidR="00977988" w:rsidRPr="0028775A" w:rsidRDefault="0028775A">
      <w:pPr>
        <w:pStyle w:val="Corpsdetexte"/>
        <w:spacing w:before="45"/>
        <w:ind w:left="580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Nom :</w:t>
      </w:r>
    </w:p>
    <w:p w:rsidR="00977988" w:rsidRPr="0028775A" w:rsidRDefault="00977988">
      <w:pPr>
        <w:pStyle w:val="Corpsdetexte"/>
        <w:spacing w:before="9"/>
        <w:rPr>
          <w:rFonts w:asciiTheme="minorHAnsi" w:hAnsiTheme="minorHAnsi" w:cstheme="minorHAnsi"/>
          <w:sz w:val="20"/>
        </w:rPr>
      </w:pPr>
    </w:p>
    <w:p w:rsidR="00977988" w:rsidRPr="0028775A" w:rsidRDefault="0028775A">
      <w:pPr>
        <w:pStyle w:val="Corpsdetexte"/>
        <w:ind w:left="580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Prénom :</w:t>
      </w:r>
    </w:p>
    <w:p w:rsidR="00977988" w:rsidRPr="0028775A" w:rsidRDefault="0028775A">
      <w:pPr>
        <w:pStyle w:val="Corpsdetexte"/>
        <w:spacing w:before="251"/>
        <w:ind w:left="580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Adresse complète</w:t>
      </w:r>
    </w:p>
    <w:p w:rsidR="00977988" w:rsidRPr="0028775A" w:rsidRDefault="00977988">
      <w:pPr>
        <w:pStyle w:val="Corpsdetexte"/>
        <w:rPr>
          <w:rFonts w:asciiTheme="minorHAnsi" w:hAnsiTheme="minorHAnsi" w:cstheme="minorHAnsi"/>
        </w:rPr>
      </w:pPr>
    </w:p>
    <w:p w:rsidR="00977988" w:rsidRPr="0028775A" w:rsidRDefault="00977988">
      <w:pPr>
        <w:pStyle w:val="Corpsdetexte"/>
        <w:spacing w:before="1"/>
        <w:rPr>
          <w:rFonts w:asciiTheme="minorHAnsi" w:hAnsiTheme="minorHAnsi" w:cstheme="minorHAnsi"/>
          <w:sz w:val="41"/>
        </w:rPr>
      </w:pPr>
    </w:p>
    <w:p w:rsidR="00977988" w:rsidRPr="0028775A" w:rsidRDefault="0028775A">
      <w:pPr>
        <w:pStyle w:val="Corpsdetexte"/>
        <w:ind w:left="580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Téléphone :</w:t>
      </w:r>
    </w:p>
    <w:p w:rsidR="00977988" w:rsidRPr="0028775A" w:rsidRDefault="0028775A">
      <w:pPr>
        <w:pStyle w:val="Corpsdetexte"/>
        <w:spacing w:before="251"/>
        <w:ind w:left="579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Email :</w:t>
      </w:r>
    </w:p>
    <w:p w:rsidR="00977988" w:rsidRPr="0028775A" w:rsidRDefault="0028775A">
      <w:pPr>
        <w:pStyle w:val="Corpsdetexte"/>
        <w:spacing w:before="251"/>
        <w:ind w:left="579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N° de licence</w:t>
      </w:r>
    </w:p>
    <w:p w:rsidR="00977988" w:rsidRPr="0028775A" w:rsidRDefault="0028775A">
      <w:pPr>
        <w:pStyle w:val="Corpsdetexte"/>
        <w:spacing w:before="251"/>
        <w:ind w:left="579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Comité départemental N°</w:t>
      </w:r>
      <w:r>
        <w:rPr>
          <w:rFonts w:asciiTheme="minorHAnsi" w:hAnsiTheme="minorHAnsi" w:cstheme="minorHAnsi"/>
        </w:rPr>
        <w:t xml:space="preserve"> 33</w:t>
      </w:r>
      <w:bookmarkStart w:id="0" w:name="_GoBack"/>
      <w:bookmarkEnd w:id="0"/>
    </w:p>
    <w:p w:rsidR="00977988" w:rsidRPr="0028775A" w:rsidRDefault="0028775A">
      <w:pPr>
        <w:pStyle w:val="Corpsdetexte"/>
        <w:tabs>
          <w:tab w:val="left" w:pos="4182"/>
          <w:tab w:val="left" w:pos="6243"/>
        </w:tabs>
        <w:spacing w:before="249"/>
        <w:ind w:left="580" w:right="4753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J’ai déjà le statut</w:t>
      </w:r>
      <w:r w:rsidRPr="0028775A">
        <w:rPr>
          <w:rFonts w:asciiTheme="minorHAnsi" w:hAnsiTheme="minorHAnsi" w:cstheme="minorHAnsi"/>
          <w:spacing w:val="-9"/>
        </w:rPr>
        <w:t xml:space="preserve"> </w:t>
      </w:r>
      <w:r w:rsidRPr="0028775A">
        <w:rPr>
          <w:rFonts w:asciiTheme="minorHAnsi" w:hAnsiTheme="minorHAnsi" w:cstheme="minorHAnsi"/>
        </w:rPr>
        <w:t>d’arbitre</w:t>
      </w:r>
      <w:r w:rsidRPr="0028775A">
        <w:rPr>
          <w:rFonts w:asciiTheme="minorHAnsi" w:hAnsiTheme="minorHAnsi" w:cstheme="minorHAnsi"/>
          <w:spacing w:val="-2"/>
        </w:rPr>
        <w:t xml:space="preserve"> </w:t>
      </w:r>
      <w:r w:rsidRPr="0028775A">
        <w:rPr>
          <w:rFonts w:asciiTheme="minorHAnsi" w:hAnsiTheme="minorHAnsi" w:cstheme="minorHAnsi"/>
        </w:rPr>
        <w:t>:</w:t>
      </w:r>
      <w:r w:rsidRPr="0028775A">
        <w:rPr>
          <w:rFonts w:asciiTheme="minorHAnsi" w:hAnsiTheme="minorHAnsi" w:cstheme="minorHAnsi"/>
        </w:rPr>
        <w:tab/>
        <w:t>OUI</w:t>
      </w:r>
      <w:r w:rsidRPr="0028775A">
        <w:rPr>
          <w:rFonts w:asciiTheme="minorHAnsi" w:hAnsiTheme="minorHAnsi" w:cstheme="minorHAnsi"/>
        </w:rPr>
        <w:tab/>
      </w:r>
      <w:r w:rsidRPr="0028775A">
        <w:rPr>
          <w:rFonts w:asciiTheme="minorHAnsi" w:hAnsiTheme="minorHAnsi" w:cstheme="minorHAnsi"/>
          <w:spacing w:val="-7"/>
        </w:rPr>
        <w:t xml:space="preserve">NON </w:t>
      </w:r>
      <w:r w:rsidRPr="0028775A">
        <w:rPr>
          <w:rFonts w:asciiTheme="minorHAnsi" w:hAnsiTheme="minorHAnsi" w:cstheme="minorHAnsi"/>
          <w:color w:val="FF0000"/>
        </w:rPr>
        <w:t>Rayer la mention</w:t>
      </w:r>
      <w:r w:rsidRPr="0028775A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28775A">
        <w:rPr>
          <w:rFonts w:asciiTheme="minorHAnsi" w:hAnsiTheme="minorHAnsi" w:cstheme="minorHAnsi"/>
          <w:color w:val="FF0000"/>
        </w:rPr>
        <w:t>inutile</w:t>
      </w:r>
    </w:p>
    <w:p w:rsidR="00977988" w:rsidRPr="0028775A" w:rsidRDefault="00977988">
      <w:pPr>
        <w:pStyle w:val="Corpsdetexte"/>
        <w:spacing w:before="2"/>
        <w:rPr>
          <w:rFonts w:asciiTheme="minorHAnsi" w:hAnsiTheme="minorHAnsi" w:cstheme="minorHAnsi"/>
        </w:rPr>
      </w:pPr>
    </w:p>
    <w:p w:rsidR="00977988" w:rsidRPr="0028775A" w:rsidRDefault="0028775A">
      <w:pPr>
        <w:pStyle w:val="Titre1"/>
        <w:rPr>
          <w:rFonts w:asciiTheme="minorHAnsi" w:hAnsiTheme="minorHAnsi" w:cstheme="minorHAnsi"/>
          <w:u w:val="none"/>
        </w:rPr>
      </w:pPr>
      <w:r w:rsidRPr="0028775A">
        <w:rPr>
          <w:rFonts w:asciiTheme="minorHAnsi" w:hAnsiTheme="minorHAnsi" w:cstheme="minorHAnsi"/>
          <w:u w:val="thick"/>
        </w:rPr>
        <w:t>Déroulement de l’examen</w:t>
      </w:r>
    </w:p>
    <w:p w:rsidR="00977988" w:rsidRPr="0028775A" w:rsidRDefault="00977988">
      <w:pPr>
        <w:pStyle w:val="Corpsdetexte"/>
        <w:spacing w:before="4"/>
        <w:rPr>
          <w:rFonts w:asciiTheme="minorHAnsi" w:hAnsiTheme="minorHAnsi" w:cstheme="minorHAnsi"/>
          <w:b/>
          <w:sz w:val="18"/>
        </w:rPr>
      </w:pPr>
    </w:p>
    <w:p w:rsidR="00977988" w:rsidRPr="0028775A" w:rsidRDefault="0028775A">
      <w:pPr>
        <w:pStyle w:val="Corpsdetexte"/>
        <w:spacing w:before="45" w:line="415" w:lineRule="auto"/>
        <w:ind w:left="580" w:right="3149" w:hanging="1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Le temps accordé pour répondre aux 40 questions est de 45 minutes Les feuilles du dossier ne devront pas être séparées</w:t>
      </w:r>
    </w:p>
    <w:p w:rsidR="00977988" w:rsidRPr="0028775A" w:rsidRDefault="0028775A">
      <w:pPr>
        <w:pStyle w:val="Corpsdetexte"/>
        <w:spacing w:before="3"/>
        <w:ind w:left="580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Un seul dossier par candidat sera distribué</w:t>
      </w:r>
    </w:p>
    <w:p w:rsidR="00977988" w:rsidRPr="0028775A" w:rsidRDefault="0028775A">
      <w:pPr>
        <w:pStyle w:val="Corpsdetexte"/>
        <w:spacing w:before="251"/>
        <w:ind w:left="580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Po</w:t>
      </w:r>
      <w:r w:rsidRPr="0028775A">
        <w:rPr>
          <w:rFonts w:asciiTheme="minorHAnsi" w:hAnsiTheme="minorHAnsi" w:cstheme="minorHAnsi"/>
        </w:rPr>
        <w:t>ur répondre vous devez rayer les mauvaises propositions</w:t>
      </w:r>
    </w:p>
    <w:p w:rsidR="00977988" w:rsidRPr="0028775A" w:rsidRDefault="0028775A">
      <w:pPr>
        <w:pStyle w:val="Corpsdetexte"/>
        <w:spacing w:before="251" w:line="415" w:lineRule="auto"/>
        <w:ind w:left="580" w:right="2478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Une seule réponse par question, sinon, elle sera considérée comme fausse Pour réussir l’examen d’arbitre, il faudra obtenir 35 réponses exactes</w:t>
      </w:r>
    </w:p>
    <w:p w:rsidR="00977988" w:rsidRPr="0028775A" w:rsidRDefault="00977988">
      <w:pPr>
        <w:pStyle w:val="Corpsdetexte"/>
        <w:rPr>
          <w:rFonts w:asciiTheme="minorHAnsi" w:hAnsiTheme="minorHAnsi" w:cstheme="minorHAnsi"/>
          <w:sz w:val="20"/>
        </w:rPr>
      </w:pPr>
    </w:p>
    <w:p w:rsidR="00977988" w:rsidRPr="0028775A" w:rsidRDefault="00977988">
      <w:pPr>
        <w:pStyle w:val="Corpsdetexte"/>
        <w:rPr>
          <w:rFonts w:asciiTheme="minorHAnsi" w:hAnsiTheme="minorHAnsi" w:cstheme="minorHAnsi"/>
          <w:sz w:val="20"/>
        </w:rPr>
      </w:pPr>
    </w:p>
    <w:p w:rsidR="00977988" w:rsidRPr="0028775A" w:rsidRDefault="00977988">
      <w:pPr>
        <w:pStyle w:val="Corpsdetexte"/>
        <w:rPr>
          <w:rFonts w:asciiTheme="minorHAnsi" w:hAnsiTheme="minorHAnsi" w:cstheme="minorHAnsi"/>
          <w:sz w:val="20"/>
        </w:rPr>
      </w:pPr>
    </w:p>
    <w:p w:rsidR="00977988" w:rsidRPr="0028775A" w:rsidRDefault="00977988">
      <w:pPr>
        <w:pStyle w:val="Corpsdetexte"/>
        <w:spacing w:before="12"/>
        <w:rPr>
          <w:rFonts w:asciiTheme="minorHAnsi" w:hAnsiTheme="minorHAnsi" w:cstheme="minorHAnsi"/>
          <w:sz w:val="19"/>
        </w:rPr>
      </w:pPr>
    </w:p>
    <w:p w:rsidR="00977988" w:rsidRPr="0028775A" w:rsidRDefault="0028775A">
      <w:pPr>
        <w:pStyle w:val="Corpsdetexte"/>
        <w:tabs>
          <w:tab w:val="left" w:pos="8438"/>
          <w:tab w:val="left" w:pos="8752"/>
          <w:tab w:val="left" w:leader="dot" w:pos="10323"/>
        </w:tabs>
        <w:spacing w:before="44"/>
        <w:ind w:left="580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Fait</w:t>
      </w:r>
      <w:r w:rsidRPr="0028775A">
        <w:rPr>
          <w:rFonts w:asciiTheme="minorHAnsi" w:hAnsiTheme="minorHAnsi" w:cstheme="minorHAnsi"/>
          <w:spacing w:val="-2"/>
        </w:rPr>
        <w:t xml:space="preserve"> </w:t>
      </w:r>
      <w:r w:rsidRPr="0028775A">
        <w:rPr>
          <w:rFonts w:asciiTheme="minorHAnsi" w:hAnsiTheme="minorHAnsi" w:cstheme="minorHAnsi"/>
        </w:rPr>
        <w:t>à</w:t>
      </w:r>
      <w:r w:rsidRPr="0028775A">
        <w:rPr>
          <w:rFonts w:asciiTheme="minorHAnsi" w:hAnsiTheme="minorHAnsi" w:cstheme="minorHAnsi"/>
          <w:spacing w:val="-1"/>
        </w:rPr>
        <w:t xml:space="preserve"> </w:t>
      </w:r>
      <w:r w:rsidRPr="0028775A">
        <w:rPr>
          <w:rFonts w:asciiTheme="minorHAnsi" w:hAnsiTheme="minorHAnsi" w:cstheme="minorHAnsi"/>
        </w:rPr>
        <w:t>:</w:t>
      </w:r>
      <w:r w:rsidRPr="0028775A">
        <w:rPr>
          <w:rFonts w:asciiTheme="minorHAnsi" w:hAnsiTheme="minorHAnsi" w:cstheme="minorHAnsi"/>
          <w:u w:val="single"/>
        </w:rPr>
        <w:t xml:space="preserve"> </w:t>
      </w:r>
      <w:r w:rsidRPr="0028775A">
        <w:rPr>
          <w:rFonts w:asciiTheme="minorHAnsi" w:hAnsiTheme="minorHAnsi" w:cstheme="minorHAnsi"/>
          <w:u w:val="single"/>
        </w:rPr>
        <w:tab/>
      </w:r>
      <w:r w:rsidRPr="0028775A">
        <w:rPr>
          <w:rFonts w:asciiTheme="minorHAnsi" w:hAnsiTheme="minorHAnsi" w:cstheme="minorHAnsi"/>
        </w:rPr>
        <w:tab/>
        <w:t>le</w:t>
      </w:r>
      <w:r w:rsidRPr="0028775A">
        <w:rPr>
          <w:rFonts w:asciiTheme="minorHAnsi" w:hAnsiTheme="minorHAnsi" w:cstheme="minorHAnsi"/>
          <w:spacing w:val="-2"/>
        </w:rPr>
        <w:t xml:space="preserve"> </w:t>
      </w:r>
      <w:r w:rsidRPr="0028775A">
        <w:rPr>
          <w:rFonts w:asciiTheme="minorHAnsi" w:hAnsiTheme="minorHAnsi" w:cstheme="minorHAnsi"/>
        </w:rPr>
        <w:t>:</w:t>
      </w:r>
      <w:r w:rsidRPr="0028775A">
        <w:rPr>
          <w:rFonts w:asciiTheme="minorHAnsi" w:hAnsiTheme="minorHAnsi" w:cstheme="minorHAnsi"/>
          <w:spacing w:val="-1"/>
        </w:rPr>
        <w:t xml:space="preserve"> </w:t>
      </w:r>
      <w:r w:rsidRPr="0028775A">
        <w:rPr>
          <w:rFonts w:asciiTheme="minorHAnsi" w:hAnsiTheme="minorHAnsi" w:cstheme="minorHAnsi"/>
        </w:rPr>
        <w:t>…../</w:t>
      </w:r>
      <w:r w:rsidRPr="0028775A">
        <w:rPr>
          <w:rFonts w:asciiTheme="minorHAnsi" w:hAnsiTheme="minorHAnsi" w:cstheme="minorHAnsi"/>
        </w:rPr>
        <w:tab/>
        <w:t>/2020</w:t>
      </w:r>
    </w:p>
    <w:p w:rsidR="00977988" w:rsidRPr="0028775A" w:rsidRDefault="00977988">
      <w:pPr>
        <w:pStyle w:val="Corpsdetexte"/>
        <w:spacing w:before="11"/>
        <w:rPr>
          <w:rFonts w:asciiTheme="minorHAnsi" w:hAnsiTheme="minorHAnsi" w:cstheme="minorHAnsi"/>
          <w:sz w:val="16"/>
        </w:rPr>
      </w:pPr>
    </w:p>
    <w:p w:rsidR="00977988" w:rsidRPr="0028775A" w:rsidRDefault="0028775A">
      <w:pPr>
        <w:pStyle w:val="Corpsdetexte"/>
        <w:spacing w:before="45"/>
        <w:ind w:left="642"/>
        <w:rPr>
          <w:rFonts w:asciiTheme="minorHAnsi" w:hAnsiTheme="minorHAnsi" w:cstheme="minorHAnsi"/>
        </w:rPr>
      </w:pPr>
      <w:r w:rsidRPr="0028775A">
        <w:rPr>
          <w:rFonts w:asciiTheme="minorHAnsi" w:hAnsiTheme="minorHAnsi" w:cstheme="minorHAnsi"/>
        </w:rPr>
        <w:t>Signature du candidat</w:t>
      </w:r>
    </w:p>
    <w:p w:rsidR="00977988" w:rsidRPr="0028775A" w:rsidRDefault="00977988">
      <w:pPr>
        <w:pStyle w:val="Corpsdetexte"/>
        <w:rPr>
          <w:rFonts w:asciiTheme="minorHAnsi" w:hAnsiTheme="minorHAnsi" w:cstheme="minorHAnsi"/>
        </w:rPr>
      </w:pPr>
    </w:p>
    <w:p w:rsidR="00977988" w:rsidRPr="0028775A" w:rsidRDefault="00977988">
      <w:pPr>
        <w:pStyle w:val="Corpsdetexte"/>
        <w:rPr>
          <w:rFonts w:asciiTheme="minorHAnsi" w:hAnsiTheme="minorHAnsi" w:cstheme="minorHAnsi"/>
          <w:sz w:val="34"/>
        </w:rPr>
      </w:pPr>
    </w:p>
    <w:p w:rsidR="00977988" w:rsidRPr="0028775A" w:rsidRDefault="0028775A">
      <w:pPr>
        <w:ind w:left="961"/>
        <w:rPr>
          <w:rFonts w:asciiTheme="minorHAnsi" w:hAnsiTheme="minorHAnsi" w:cstheme="minorHAnsi"/>
          <w:sz w:val="24"/>
        </w:rPr>
      </w:pPr>
      <w:r w:rsidRPr="0028775A">
        <w:rPr>
          <w:rFonts w:asciiTheme="minorHAnsi" w:hAnsiTheme="minorHAnsi" w:cstheme="minorHAnsi"/>
          <w:color w:val="FF0000"/>
          <w:sz w:val="24"/>
        </w:rPr>
        <w:t>Document à transmettre au responsable de la commission eau douce de son comité départemental</w:t>
      </w:r>
    </w:p>
    <w:sectPr w:rsidR="00977988" w:rsidRPr="0028775A">
      <w:type w:val="continuous"/>
      <w:pgSz w:w="11910" w:h="16840"/>
      <w:pgMar w:top="180" w:right="2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88"/>
    <w:rsid w:val="0002486B"/>
    <w:rsid w:val="0028775A"/>
    <w:rsid w:val="009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6309-85D6-412D-B6D3-10380A2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580"/>
      <w:outlineLvl w:val="0"/>
    </w:pPr>
    <w:rPr>
      <w:b/>
      <w:bCs/>
      <w:sz w:val="36"/>
      <w:szCs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QUERNEC</dc:creator>
  <cp:lastModifiedBy>vianney Colombo</cp:lastModifiedBy>
  <cp:revision>3</cp:revision>
  <dcterms:created xsi:type="dcterms:W3CDTF">2020-02-22T04:49:00Z</dcterms:created>
  <dcterms:modified xsi:type="dcterms:W3CDTF">2020-02-22T04:50:00Z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2020-02-22T00:00:00Z</vt:filetime>
  </property>
</Properties>
</file>